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C45AD6" w:rsidRDefault="00C45AD6">
      <w:pPr>
        <w:spacing w:line="216" w:lineRule="auto"/>
        <w:ind w:left="5669"/>
        <w:jc w:val="left"/>
        <w:rPr>
          <w:rFonts w:ascii="Times New Roman" w:hAnsi="Times New Roman"/>
        </w:rPr>
      </w:pPr>
    </w:p>
    <w:p w14:paraId="02000000" w14:textId="77777777" w:rsidR="00C45AD6" w:rsidRDefault="009A7E29">
      <w:pPr>
        <w:spacing w:line="216" w:lineRule="auto"/>
        <w:ind w:left="566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14:paraId="03000000" w14:textId="77777777" w:rsidR="00C45AD6" w:rsidRDefault="009A7E29">
      <w:pPr>
        <w:spacing w:line="216" w:lineRule="auto"/>
        <w:ind w:left="566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Белореченский межрайонный прокурор Краснодарского края </w:t>
      </w:r>
    </w:p>
    <w:p w14:paraId="04000000" w14:textId="77777777" w:rsidR="00C45AD6" w:rsidRDefault="00C45AD6">
      <w:pPr>
        <w:spacing w:line="216" w:lineRule="auto"/>
        <w:ind w:left="5669"/>
        <w:rPr>
          <w:rFonts w:ascii="Times New Roman" w:hAnsi="Times New Roman"/>
        </w:rPr>
      </w:pPr>
    </w:p>
    <w:p w14:paraId="05000000" w14:textId="77777777" w:rsidR="00C45AD6" w:rsidRDefault="009A7E29">
      <w:pPr>
        <w:spacing w:line="216" w:lineRule="auto"/>
        <w:ind w:left="56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старший советник юстиции </w:t>
      </w:r>
    </w:p>
    <w:p w14:paraId="06000000" w14:textId="77777777" w:rsidR="00C45AD6" w:rsidRDefault="00C45AD6">
      <w:pPr>
        <w:spacing w:line="216" w:lineRule="auto"/>
        <w:ind w:left="5669"/>
        <w:rPr>
          <w:rFonts w:ascii="Times New Roman" w:hAnsi="Times New Roman"/>
        </w:rPr>
      </w:pPr>
    </w:p>
    <w:p w14:paraId="07000000" w14:textId="77777777" w:rsidR="00C45AD6" w:rsidRDefault="009A7E29">
      <w:pPr>
        <w:spacing w:line="216" w:lineRule="auto"/>
        <w:ind w:left="56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 И.А. </w:t>
      </w:r>
      <w:proofErr w:type="spellStart"/>
      <w:r>
        <w:rPr>
          <w:rFonts w:ascii="Times New Roman" w:hAnsi="Times New Roman"/>
        </w:rPr>
        <w:t>Самофеев</w:t>
      </w:r>
      <w:proofErr w:type="spellEnd"/>
    </w:p>
    <w:p w14:paraId="08000000" w14:textId="77777777" w:rsidR="00C45AD6" w:rsidRDefault="00C45AD6">
      <w:pPr>
        <w:spacing w:line="216" w:lineRule="auto"/>
        <w:ind w:left="5669"/>
        <w:rPr>
          <w:rFonts w:ascii="Times New Roman" w:hAnsi="Times New Roman"/>
        </w:rPr>
      </w:pPr>
    </w:p>
    <w:p w14:paraId="09000000" w14:textId="77777777" w:rsidR="00C45AD6" w:rsidRDefault="009A7E29">
      <w:pPr>
        <w:spacing w:line="216" w:lineRule="auto"/>
        <w:ind w:left="5669"/>
        <w:rPr>
          <w:rFonts w:ascii="Times New Roman" w:hAnsi="Times New Roman"/>
        </w:rPr>
      </w:pPr>
      <w:r>
        <w:rPr>
          <w:rFonts w:ascii="Times New Roman" w:hAnsi="Times New Roman"/>
        </w:rPr>
        <w:t>«___» декабря 2025 г.</w:t>
      </w:r>
    </w:p>
    <w:p w14:paraId="0A000000" w14:textId="77777777" w:rsidR="00C45AD6" w:rsidRDefault="00C45AD6">
      <w:pPr>
        <w:ind w:firstLine="850"/>
        <w:rPr>
          <w:rFonts w:ascii="Times New Roman" w:hAnsi="Times New Roman"/>
        </w:rPr>
      </w:pPr>
    </w:p>
    <w:p w14:paraId="0B000000" w14:textId="77777777" w:rsidR="00C45AD6" w:rsidRDefault="00C45AD6">
      <w:pPr>
        <w:ind w:firstLine="850"/>
        <w:rPr>
          <w:rFonts w:ascii="Times New Roman" w:hAnsi="Times New Roman"/>
        </w:rPr>
      </w:pPr>
    </w:p>
    <w:p w14:paraId="0C000000" w14:textId="77777777" w:rsidR="00C45AD6" w:rsidRDefault="009A7E2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СТАТЬЯ ДЛЯ ПУБЛИКАЦИИ В СМИ БЕЛОРЕЧЕНСКОГО РАЙОНА </w:t>
      </w:r>
    </w:p>
    <w:p w14:paraId="0D000000" w14:textId="77777777" w:rsidR="00C45AD6" w:rsidRDefault="00C45AD6">
      <w:pPr>
        <w:jc w:val="center"/>
        <w:rPr>
          <w:rFonts w:ascii="Times New Roman" w:hAnsi="Times New Roman"/>
          <w:b/>
        </w:rPr>
      </w:pPr>
    </w:p>
    <w:p w14:paraId="0E000000" w14:textId="136B7B9B" w:rsidR="00C45AD6" w:rsidRDefault="009A7E2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«Разъяснение</w:t>
      </w:r>
      <w:r>
        <w:rPr>
          <w:rFonts w:ascii="Times New Roman" w:hAnsi="Times New Roman"/>
          <w:b/>
        </w:rPr>
        <w:t xml:space="preserve"> норм трудового законодательства </w:t>
      </w:r>
      <w:r>
        <w:rPr>
          <w:rFonts w:ascii="Times New Roman" w:hAnsi="Times New Roman"/>
          <w:b/>
        </w:rPr>
        <w:t>работниками межрегиональной территориальной государственной инспекцией</w:t>
      </w:r>
      <w:bookmarkStart w:id="0" w:name="_GoBack"/>
      <w:bookmarkEnd w:id="0"/>
    </w:p>
    <w:p w14:paraId="0F000000" w14:textId="77777777" w:rsidR="00C45AD6" w:rsidRDefault="009A7E2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труда в Краснодарском крае и Республики Адыгея</w:t>
      </w:r>
      <w:r>
        <w:rPr>
          <w:rFonts w:ascii="Times New Roman" w:hAnsi="Times New Roman"/>
          <w:b/>
        </w:rPr>
        <w:t>»</w:t>
      </w:r>
    </w:p>
    <w:p w14:paraId="10000000" w14:textId="77777777" w:rsidR="00C45AD6" w:rsidRDefault="009A7E29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1000000" w14:textId="77777777" w:rsidR="00C45AD6" w:rsidRDefault="009A7E29">
      <w:pPr>
        <w:spacing w:line="297" w:lineRule="atLeast"/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 xml:space="preserve">Комментирует </w:t>
      </w:r>
      <w:proofErr w:type="spellStart"/>
      <w:r>
        <w:rPr>
          <w:rFonts w:ascii="Times New Roman" w:hAnsi="Times New Roman"/>
          <w:b/>
          <w:i/>
        </w:rPr>
        <w:t>врио</w:t>
      </w:r>
      <w:proofErr w:type="spellEnd"/>
      <w:r>
        <w:rPr>
          <w:rFonts w:ascii="Times New Roman" w:hAnsi="Times New Roman"/>
          <w:b/>
          <w:i/>
        </w:rPr>
        <w:t xml:space="preserve"> руководителя Гострудинспекции в Краснодарском крае и Республике Адыгея — </w:t>
      </w:r>
      <w:proofErr w:type="spellStart"/>
      <w:r>
        <w:rPr>
          <w:rFonts w:ascii="Times New Roman" w:hAnsi="Times New Roman"/>
          <w:b/>
          <w:i/>
        </w:rPr>
        <w:t>Подгорбунских</w:t>
      </w:r>
      <w:proofErr w:type="spellEnd"/>
      <w:r>
        <w:rPr>
          <w:rFonts w:ascii="Times New Roman" w:hAnsi="Times New Roman"/>
          <w:b/>
          <w:i/>
        </w:rPr>
        <w:t xml:space="preserve"> Елена Александровна</w:t>
      </w:r>
      <w:r>
        <w:rPr>
          <w:rFonts w:ascii="Times New Roman" w:hAnsi="Times New Roman"/>
          <w:b/>
        </w:rPr>
        <w:t>.</w:t>
      </w:r>
    </w:p>
    <w:p w14:paraId="12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Запрещает</w:t>
      </w:r>
      <w:r>
        <w:rPr>
          <w:rFonts w:ascii="Times New Roman" w:hAnsi="Times New Roman"/>
        </w:rPr>
        <w:t>ся отказывать в приёме на работу по причинам, не связанным с деловыми качествами, в том числе: беременность или наличие детей у женщин; приглашение в порядке перевода от другого работодателя (в течение месяца после увольнения); пол, раса, возраст, национал</w:t>
      </w:r>
      <w:r>
        <w:rPr>
          <w:rFonts w:ascii="Times New Roman" w:hAnsi="Times New Roman"/>
        </w:rPr>
        <w:t xml:space="preserve">ьность, религия, соц. положение, место жительства и др. признаки. </w:t>
      </w:r>
    </w:p>
    <w:p w14:paraId="13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Существуют категории работников, которым работодатель вправе отказать в приеме на работу, к ним относят:</w:t>
      </w:r>
    </w:p>
    <w:p w14:paraId="14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Несовершеннолетним: — до 14 лет — только в кино, театры, цирк (с согласия родителей</w:t>
      </w:r>
      <w:r>
        <w:rPr>
          <w:rFonts w:ascii="Times New Roman" w:hAnsi="Times New Roman"/>
        </w:rPr>
        <w:t xml:space="preserve"> и органов опеки); — до 16 лет — только лёгкий труд, не мешающий учёбе; — до 18 лет — нельзя на вредные, опасные, подземные работы, вахту, в ночные клубы, с тяжёлыми грузами и т. п.  </w:t>
      </w:r>
    </w:p>
    <w:p w14:paraId="15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Беременным и мамам детей до 3 лет — нельзя на вахту.  </w:t>
      </w:r>
    </w:p>
    <w:p w14:paraId="16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Женщинам — нельзя</w:t>
      </w:r>
      <w:r>
        <w:rPr>
          <w:rFonts w:ascii="Times New Roman" w:hAnsi="Times New Roman"/>
        </w:rPr>
        <w:t xml:space="preserve"> выполнять тяжёлую и вредную работу (кроме нефизической и бытовой).  </w:t>
      </w:r>
    </w:p>
    <w:p w14:paraId="17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Лицам до 20 лет — запрещено работать с химикатами-токсинами (химическим оружием).  </w:t>
      </w:r>
    </w:p>
    <w:p w14:paraId="18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70 лет — нельзя занимать руководящие должности в государственных вузах и научных организациях. </w:t>
      </w:r>
    </w:p>
    <w:p w14:paraId="19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Без медосмотра — нельзя работать в столовых, на транспорте, на вредных производствах, на Крайнем Севере и т. д. (особенно до 18 лет).  </w:t>
      </w:r>
    </w:p>
    <w:p w14:paraId="1A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Дисквалифицированным — нельзя быть руководителем, тренером, медицинским работником и т. д.  </w:t>
      </w:r>
    </w:p>
    <w:p w14:paraId="1B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Лишённым права занимать до</w:t>
      </w:r>
      <w:r>
        <w:rPr>
          <w:rFonts w:ascii="Times New Roman" w:hAnsi="Times New Roman"/>
        </w:rPr>
        <w:t xml:space="preserve">лжности — нельзя занимать должности, запрещённые решением суда.  </w:t>
      </w:r>
    </w:p>
    <w:p w14:paraId="1C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судимостью — нельзя работать с детьми, в сфере охраны, авиации, транспортной безопасности и т. д. (в зависимости от статьи и срока).  </w:t>
      </w:r>
    </w:p>
    <w:p w14:paraId="1D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Иностранцам — нельзя работать в экипажах судов/самолё</w:t>
      </w:r>
      <w:r>
        <w:rPr>
          <w:rFonts w:ascii="Times New Roman" w:hAnsi="Times New Roman"/>
        </w:rPr>
        <w:t xml:space="preserve">тов РФ, в ядерной и военной сферах, а также лицам младше 18 лет (кроме творческих и спортивных профессий).  </w:t>
      </w:r>
    </w:p>
    <w:p w14:paraId="1E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совместительство — нельзя водителям, руководителям и работникам вредных производств без согласия основного работодателя. </w:t>
      </w:r>
    </w:p>
    <w:p w14:paraId="1F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Работник имеет право п</w:t>
      </w:r>
      <w:r>
        <w:rPr>
          <w:rFonts w:ascii="Times New Roman" w:hAnsi="Times New Roman"/>
        </w:rPr>
        <w:t xml:space="preserve">отребовать письменный отказ с обоснованием причин отказа в приеме на работу. </w:t>
      </w:r>
    </w:p>
    <w:p w14:paraId="20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Важно учесть, что работодатель обязан сообщить причину отказа в письменной форме в срок не позднее чем в течение 7 рабочих дней со дня предъявления требования. Для принятия мер к</w:t>
      </w:r>
      <w:r>
        <w:rPr>
          <w:rFonts w:ascii="Times New Roman" w:hAnsi="Times New Roman"/>
        </w:rPr>
        <w:t xml:space="preserve"> урегулированию возникших разногласий нужно обращаться в компетентные инстанции (инспекция труда, прокуратура, суд). </w:t>
      </w:r>
    </w:p>
    <w:p w14:paraId="21000000" w14:textId="77777777" w:rsidR="00C45AD6" w:rsidRDefault="00C45AD6">
      <w:pPr>
        <w:spacing w:line="297" w:lineRule="atLeast"/>
        <w:ind w:firstLine="850"/>
        <w:rPr>
          <w:rFonts w:ascii="Times New Roman" w:hAnsi="Times New Roman"/>
        </w:rPr>
      </w:pPr>
    </w:p>
    <w:p w14:paraId="22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Комментирует начальник отдела Гострудинспекции в Краснодарском крае и Республике Адыгея — </w:t>
      </w:r>
      <w:proofErr w:type="spellStart"/>
      <w:r>
        <w:rPr>
          <w:rFonts w:ascii="Times New Roman" w:hAnsi="Times New Roman"/>
          <w:b/>
          <w:i/>
        </w:rPr>
        <w:t>Чич</w:t>
      </w:r>
      <w:proofErr w:type="spellEnd"/>
      <w:r>
        <w:rPr>
          <w:rFonts w:ascii="Times New Roman" w:hAnsi="Times New Roman"/>
          <w:b/>
          <w:i/>
        </w:rPr>
        <w:t xml:space="preserve"> Екатерина </w:t>
      </w:r>
      <w:proofErr w:type="spellStart"/>
      <w:r>
        <w:rPr>
          <w:rFonts w:ascii="Times New Roman" w:hAnsi="Times New Roman"/>
          <w:b/>
          <w:i/>
        </w:rPr>
        <w:t>Аслановна</w:t>
      </w:r>
      <w:proofErr w:type="spellEnd"/>
      <w:r>
        <w:rPr>
          <w:rFonts w:ascii="Times New Roman" w:hAnsi="Times New Roman"/>
        </w:rPr>
        <w:t>.</w:t>
      </w:r>
    </w:p>
    <w:p w14:paraId="23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Может ли работодатель </w:t>
      </w:r>
      <w:r>
        <w:rPr>
          <w:rFonts w:ascii="Times New Roman" w:hAnsi="Times New Roman"/>
          <w:b/>
        </w:rPr>
        <w:t>установить график работы сутки через сутки?</w:t>
      </w:r>
    </w:p>
    <w:p w14:paraId="24000000" w14:textId="77777777" w:rsidR="00C45AD6" w:rsidRDefault="009A7E29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График «сутки через сутки» будет правомерен если: </w:t>
      </w:r>
    </w:p>
    <w:p w14:paraId="25000000" w14:textId="77777777" w:rsidR="00C45AD6" w:rsidRDefault="009A7E29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продолжительность рабочего времени за учетный период не будет превышать нормальное число рабочих часов; </w:t>
      </w:r>
    </w:p>
    <w:p w14:paraId="26000000" w14:textId="77777777" w:rsidR="00C45AD6" w:rsidRDefault="009A7E29">
      <w:pPr>
        <w:spacing w:line="21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продолжительность еженедельного непрерывного отдыха </w:t>
      </w:r>
      <w:r>
        <w:rPr>
          <w:rFonts w:ascii="Times New Roman" w:hAnsi="Times New Roman"/>
        </w:rPr>
        <w:t>будет не менее 42 часов.</w:t>
      </w:r>
    </w:p>
    <w:p w14:paraId="27000000" w14:textId="77777777" w:rsidR="00C45AD6" w:rsidRDefault="009A7E29">
      <w:pPr>
        <w:spacing w:line="21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Согласно трудовому законодательству нормальная продолжительность рабочего времени не может превышать 40 часов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в неделю, а продолжительность еженедельного непрерывного отдыха не может быть менее 42 часов</w:t>
      </w:r>
      <w:r>
        <w:rPr>
          <w:rFonts w:ascii="Times New Roman" w:hAnsi="Times New Roman"/>
        </w:rPr>
        <w:t xml:space="preserve">, за исключением случаев, предусмотренных Трудовым кодексом РФ. </w:t>
      </w:r>
    </w:p>
    <w:p w14:paraId="28000000" w14:textId="77777777" w:rsidR="00C45AD6" w:rsidRDefault="009A7E29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Когда по условиям производства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</w:t>
      </w:r>
      <w:r>
        <w:rPr>
          <w:rFonts w:ascii="Times New Roman" w:hAnsi="Times New Roman"/>
        </w:rPr>
        <w:t xml:space="preserve">о времени, допускается введение суммированного учета рабочего времени с тем, чтобы продолжительность рабочего времени за учетный период не превышала нормального числа рабочих часов. </w:t>
      </w:r>
    </w:p>
    <w:p w14:paraId="29000000" w14:textId="77777777" w:rsidR="00C45AD6" w:rsidRDefault="009A7E29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Учетный период не может превышать один год, а для учета рабочего времени </w:t>
      </w:r>
      <w:r>
        <w:rPr>
          <w:rFonts w:ascii="Times New Roman" w:hAnsi="Times New Roman"/>
        </w:rPr>
        <w:t xml:space="preserve">работников, занятых на работах с вредными или опасными условиями труда, - три месяца. </w:t>
      </w:r>
    </w:p>
    <w:p w14:paraId="2A000000" w14:textId="77777777" w:rsidR="00C45AD6" w:rsidRDefault="009A7E29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случае, если по причинам сезонного или технологического характера для отдельных категорий работников, занятых на работах с вредными или опасными условиями труда, устан</w:t>
      </w:r>
      <w:r>
        <w:rPr>
          <w:rFonts w:ascii="Times New Roman" w:hAnsi="Times New Roman"/>
        </w:rPr>
        <w:t>овленная продолжительность рабочего времени не может быть соблюдена в течение учетного периода продолжительностью три месяца, отраслевым (межотраслевым) соглашением и коллективным договором может быть предусмотрено увеличение учетного периода для учета раб</w:t>
      </w:r>
      <w:r>
        <w:rPr>
          <w:rFonts w:ascii="Times New Roman" w:hAnsi="Times New Roman"/>
        </w:rPr>
        <w:t>очего времени таких работников не более чем до одного года.</w:t>
      </w:r>
    </w:p>
    <w:p w14:paraId="2B000000" w14:textId="77777777" w:rsidR="00C45AD6" w:rsidRDefault="00C45AD6">
      <w:pPr>
        <w:spacing w:line="297" w:lineRule="atLeast"/>
        <w:ind w:firstLine="850"/>
        <w:rPr>
          <w:rFonts w:ascii="Times New Roman" w:hAnsi="Times New Roman"/>
        </w:rPr>
      </w:pPr>
    </w:p>
    <w:p w14:paraId="2C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Интервью на тему изменений трудового законодательства с 1 сентября 2025 года с начальником отдела Гострудинспекции в Краснодарском крае и Республике Адыгея — </w:t>
      </w:r>
      <w:proofErr w:type="spellStart"/>
      <w:r>
        <w:rPr>
          <w:rFonts w:ascii="Times New Roman" w:hAnsi="Times New Roman"/>
          <w:b/>
          <w:i/>
        </w:rPr>
        <w:t>Мерова</w:t>
      </w:r>
      <w:proofErr w:type="spellEnd"/>
      <w:r>
        <w:rPr>
          <w:rFonts w:ascii="Times New Roman" w:hAnsi="Times New Roman"/>
          <w:b/>
          <w:i/>
        </w:rPr>
        <w:t xml:space="preserve"> Юлия Александровна.</w:t>
      </w:r>
    </w:p>
    <w:p w14:paraId="2D000000" w14:textId="77777777" w:rsidR="00C45AD6" w:rsidRDefault="00C45AD6">
      <w:pPr>
        <w:spacing w:line="297" w:lineRule="atLeast"/>
        <w:ind w:firstLine="850"/>
        <w:rPr>
          <w:rFonts w:ascii="Times New Roman" w:hAnsi="Times New Roman"/>
        </w:rPr>
      </w:pPr>
    </w:p>
    <w:p w14:paraId="2E000000" w14:textId="77777777" w:rsidR="00C45AD6" w:rsidRDefault="009A7E29">
      <w:pPr>
        <w:spacing w:line="297" w:lineRule="atLeast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Какие кат</w:t>
      </w:r>
      <w:r>
        <w:rPr>
          <w:rFonts w:ascii="Times New Roman" w:hAnsi="Times New Roman"/>
          <w:b/>
        </w:rPr>
        <w:t>егории работников затронули и в чем конкретно выражены изменения?</w:t>
      </w:r>
    </w:p>
    <w:p w14:paraId="2F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Изменен порядок снижения премии работникам, обновлены новые правила предоставления отпусков работникам, усыновившим ребенка, обновлено положение об особенностях направления работников в сл</w:t>
      </w:r>
      <w:r>
        <w:rPr>
          <w:rFonts w:ascii="Times New Roman" w:hAnsi="Times New Roman"/>
        </w:rPr>
        <w:t xml:space="preserve">ужебные командировки, обновлен перечень должностей и работ, замещаемых или выполняемых работниками, с которыми можно заключать договоры о материальной ответственности, обновлен порядок предоставления педагогическим работникам длительного отпуска сроком до </w:t>
      </w:r>
      <w:r>
        <w:rPr>
          <w:rFonts w:ascii="Times New Roman" w:hAnsi="Times New Roman"/>
        </w:rPr>
        <w:t>одного года.</w:t>
      </w:r>
    </w:p>
    <w:p w14:paraId="30000000" w14:textId="77777777" w:rsidR="00C45AD6" w:rsidRDefault="00C45AD6">
      <w:pPr>
        <w:spacing w:line="276" w:lineRule="auto"/>
        <w:ind w:firstLine="850"/>
        <w:rPr>
          <w:rFonts w:ascii="Times New Roman" w:hAnsi="Times New Roman"/>
          <w:b/>
        </w:rPr>
      </w:pPr>
    </w:p>
    <w:p w14:paraId="31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Изменений, как видно, произошло не мало. Наверное, самым интересным для всех работников будет вопрос о премии. Каков на сегодняшний день порядок лишения работника премии? Для работников в данном вопросе будут улучшение их прав?</w:t>
      </w:r>
    </w:p>
    <w:p w14:paraId="32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Действительно, вопрос очень актуальный. В статью 135 ТК РФ, регламентирующую порядок установления работодателем заработной платы, внесены изменения. </w:t>
      </w:r>
    </w:p>
    <w:p w14:paraId="33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настоящее время работнику можно снизить размер премии только при наличии примененного к нему дисциплин</w:t>
      </w:r>
      <w:r>
        <w:rPr>
          <w:rFonts w:ascii="Times New Roman" w:hAnsi="Times New Roman"/>
        </w:rPr>
        <w:t>арного взыскания и только за период, в котором работник совершил дисциплинарный проступок.</w:t>
      </w:r>
    </w:p>
    <w:p w14:paraId="34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</w:rPr>
        <w:t> </w:t>
      </w:r>
    </w:p>
    <w:p w14:paraId="35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А есть ограничения размера этого лишения?</w:t>
      </w:r>
    </w:p>
    <w:p w14:paraId="36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</w:rPr>
        <w:t>- Размер месячной заработной платы работника не может из-за снижения премии уменьшится больше чем на 20%.</w:t>
      </w:r>
    </w:p>
    <w:p w14:paraId="37000000" w14:textId="77777777" w:rsidR="00C45AD6" w:rsidRDefault="00C45AD6">
      <w:pPr>
        <w:spacing w:line="276" w:lineRule="auto"/>
        <w:ind w:firstLine="850"/>
        <w:rPr>
          <w:rFonts w:ascii="Times New Roman" w:hAnsi="Times New Roman"/>
        </w:rPr>
      </w:pPr>
    </w:p>
    <w:p w14:paraId="38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То есть если у</w:t>
      </w:r>
      <w:r>
        <w:rPr>
          <w:rFonts w:ascii="Times New Roman" w:hAnsi="Times New Roman"/>
          <w:b/>
        </w:rPr>
        <w:t xml:space="preserve"> меня есть дисциплинарное взыскание, меня совсем лишить премии нельзя?</w:t>
      </w:r>
    </w:p>
    <w:p w14:paraId="39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Совершенно верно. Можно только снизить ее размер.</w:t>
      </w:r>
    </w:p>
    <w:p w14:paraId="3A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</w:rPr>
        <w:t> </w:t>
      </w:r>
    </w:p>
    <w:p w14:paraId="3B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А работодателям в связи с этими изменениями нужно что-то менять в положении о премировании?</w:t>
      </w:r>
    </w:p>
    <w:p w14:paraId="3C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После 01.09.2025 работодателям необхо</w:t>
      </w:r>
      <w:r>
        <w:rPr>
          <w:rFonts w:ascii="Times New Roman" w:hAnsi="Times New Roman"/>
        </w:rPr>
        <w:t>димо пересмотреть свои локальные нормативные акты, которыми определен порядок начисления и выплаты премий. Пересмотр касается работодателей, которые периодически применяют дисциплинарные взыскания, а таких большинство.</w:t>
      </w:r>
    </w:p>
    <w:p w14:paraId="3D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Если после 01.09.2025 работодатель не</w:t>
      </w:r>
      <w:r>
        <w:rPr>
          <w:rFonts w:ascii="Times New Roman" w:hAnsi="Times New Roman"/>
        </w:rPr>
        <w:t xml:space="preserve"> пересмотрит свое положение о премировании, применит к работнику, например, замечание и на этом фоне решит премию работнику уменьшить, такое снижение премии будет незаконным.</w:t>
      </w:r>
    </w:p>
    <w:p w14:paraId="3E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</w:rPr>
        <w:t> </w:t>
      </w:r>
    </w:p>
    <w:p w14:paraId="3F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А может ли работник требовать ежемесячной выплаты премии как оклада за месяц? И</w:t>
      </w:r>
      <w:r>
        <w:rPr>
          <w:rFonts w:ascii="Times New Roman" w:hAnsi="Times New Roman"/>
          <w:b/>
        </w:rPr>
        <w:t xml:space="preserve">ли </w:t>
      </w:r>
      <w:proofErr w:type="gramStart"/>
      <w:r>
        <w:rPr>
          <w:rFonts w:ascii="Times New Roman" w:hAnsi="Times New Roman"/>
          <w:b/>
        </w:rPr>
        <w:t>все таки</w:t>
      </w:r>
      <w:proofErr w:type="gramEnd"/>
      <w:r>
        <w:rPr>
          <w:rFonts w:ascii="Times New Roman" w:hAnsi="Times New Roman"/>
          <w:b/>
        </w:rPr>
        <w:t xml:space="preserve"> премия — это право работодателя.</w:t>
      </w:r>
    </w:p>
    <w:p w14:paraId="40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Премия, при установлении ее в трудовом договоре, в коллективном договоре, соглашениях, локальных нормативных актах работодателя, становится составной частью заработной платы и приобретает гарантированный харак</w:t>
      </w:r>
      <w:r>
        <w:rPr>
          <w:rFonts w:ascii="Times New Roman" w:hAnsi="Times New Roman"/>
        </w:rPr>
        <w:t>тер. Согласно действующему трудовому законодательству выплата такой премии является не правом работодателя, а его обязанностью, а ее невыплата является незаконной.</w:t>
      </w:r>
    </w:p>
    <w:p w14:paraId="41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обязанность по выплате премии не установлена локальным нормативным актом, коллективным </w:t>
      </w:r>
      <w:r>
        <w:rPr>
          <w:rFonts w:ascii="Times New Roman" w:hAnsi="Times New Roman"/>
        </w:rPr>
        <w:t>договором или трудовым договором либо установлено, что выплата премии является правом работодателя, то выплата такой премии производится по усмотрению работодателя.</w:t>
      </w:r>
    </w:p>
    <w:p w14:paraId="42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3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Я думаю, что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 xml:space="preserve">на предприятиях есть работники, которые в ближайшем будущем собираются </w:t>
      </w:r>
      <w:r>
        <w:rPr>
          <w:rFonts w:ascii="Times New Roman" w:hAnsi="Times New Roman"/>
          <w:b/>
        </w:rPr>
        <w:t>усыновить ребенка. Вы сказали существуют правила о предоставлении таким работникам отпусков. Расскажите поподробнее о таком отпуске.</w:t>
      </w:r>
    </w:p>
    <w:p w14:paraId="44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В случае усыновления новорожденного ребенка или ребенка до 3 лет работник, со дня усыновления имеет право на отпуск. Если</w:t>
      </w:r>
      <w:r>
        <w:rPr>
          <w:rFonts w:ascii="Times New Roman" w:hAnsi="Times New Roman"/>
        </w:rPr>
        <w:t xml:space="preserve"> усыновлен один ребенок, отпуск будет до истечения 70 дней со дня его рождения или до достижения им 3 лет, если усыновлено два и более детей — до истечения 110 дней со дня их рождения.</w:t>
      </w:r>
    </w:p>
    <w:p w14:paraId="45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</w:rPr>
        <w:t> </w:t>
      </w:r>
    </w:p>
    <w:p w14:paraId="46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Что нужно предоставить работодателю?</w:t>
      </w:r>
    </w:p>
    <w:p w14:paraId="47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Письменное заявление, свидетел</w:t>
      </w:r>
      <w:r>
        <w:rPr>
          <w:rFonts w:ascii="Times New Roman" w:hAnsi="Times New Roman"/>
        </w:rPr>
        <w:t xml:space="preserve">ьство о рождении ребенка и копия решения суда об усыновлении. </w:t>
      </w:r>
    </w:p>
    <w:p w14:paraId="48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</w:rPr>
        <w:t> </w:t>
      </w:r>
    </w:p>
    <w:p w14:paraId="49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Отпуск предоставят двум супругам? И он оплачивается или нет?</w:t>
      </w:r>
    </w:p>
    <w:p w14:paraId="4A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Предоставляется одному из супругов. Государством будет выплачиваться соответствующее пособие.</w:t>
      </w:r>
    </w:p>
    <w:p w14:paraId="4B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</w:rPr>
        <w:t> </w:t>
      </w:r>
    </w:p>
    <w:p w14:paraId="4C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Вы сказали, что педагоги имеют п</w:t>
      </w:r>
      <w:r>
        <w:rPr>
          <w:rFonts w:ascii="Times New Roman" w:hAnsi="Times New Roman"/>
          <w:b/>
        </w:rPr>
        <w:t>раво на дополнительный отпуск. Расскажите подробнее о нем.</w:t>
      </w:r>
    </w:p>
    <w:p w14:paraId="4D000000" w14:textId="77777777" w:rsidR="00C45AD6" w:rsidRDefault="009A7E29">
      <w:pPr>
        <w:numPr>
          <w:ilvl w:val="0"/>
          <w:numId w:val="1"/>
        </w:numPr>
        <w:spacing w:line="276" w:lineRule="auto"/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>Такой отпуск предоставляется профессорско-преподавательскому составу и отдельным категориям педагогов (например, декан факультета, преподаватель, старший преподаватель, воспитатель, директор института, доцент и др.). Право на отпуск сроком до одного года н</w:t>
      </w:r>
      <w:r>
        <w:rPr>
          <w:rFonts w:ascii="Times New Roman" w:hAnsi="Times New Roman"/>
        </w:rPr>
        <w:t xml:space="preserve">аступает через каждые 10 лет непрерывной педагогической работы. </w:t>
      </w:r>
    </w:p>
    <w:p w14:paraId="4E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Предоставляется отпуск по письменному заявлению работника на основании приказа работодателя.</w:t>
      </w:r>
    </w:p>
    <w:p w14:paraId="4F000000" w14:textId="77777777" w:rsidR="00C45AD6" w:rsidRDefault="00C45AD6">
      <w:pPr>
        <w:spacing w:line="276" w:lineRule="auto"/>
        <w:ind w:firstLine="850"/>
        <w:rPr>
          <w:rFonts w:ascii="Times New Roman" w:hAnsi="Times New Roman"/>
          <w:b/>
        </w:rPr>
      </w:pPr>
    </w:p>
    <w:p w14:paraId="50000000" w14:textId="77777777" w:rsidR="00C45AD6" w:rsidRDefault="009A7E29">
      <w:pPr>
        <w:spacing w:line="276" w:lineRule="auto"/>
        <w:ind w:firstLine="850"/>
      </w:pPr>
      <w:r>
        <w:rPr>
          <w:rFonts w:ascii="Times New Roman" w:hAnsi="Times New Roman"/>
          <w:b/>
        </w:rPr>
        <w:t>Этот отпуск оплачивается?</w:t>
      </w:r>
    </w:p>
    <w:p w14:paraId="51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</w:rPr>
        <w:t>- Все зависит от содержания коллективного договора учреждения. В нем мо</w:t>
      </w:r>
      <w:r>
        <w:rPr>
          <w:rFonts w:ascii="Times New Roman" w:hAnsi="Times New Roman"/>
        </w:rPr>
        <w:t>жет быть указано, что отпуск оплачивается, но может быть и условие о том, что такой отпуск оплате не подлежит. То есть как определит работодатель коллективным договором, так и будет.</w:t>
      </w:r>
    </w:p>
    <w:p w14:paraId="52000000" w14:textId="77777777" w:rsidR="00C45AD6" w:rsidRDefault="00C45AD6">
      <w:pPr>
        <w:spacing w:line="276" w:lineRule="auto"/>
        <w:ind w:firstLine="850"/>
        <w:rPr>
          <w:rFonts w:ascii="Times New Roman" w:hAnsi="Times New Roman"/>
          <w:b/>
        </w:rPr>
      </w:pPr>
    </w:p>
    <w:p w14:paraId="53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Вы ранее затронули тему командировок. Какие расходы работодатель должен </w:t>
      </w:r>
      <w:r>
        <w:rPr>
          <w:rFonts w:ascii="Times New Roman" w:hAnsi="Times New Roman"/>
          <w:b/>
        </w:rPr>
        <w:t>возместить работнику в связи с командировкой?</w:t>
      </w:r>
    </w:p>
    <w:p w14:paraId="54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- Проезд: билеты на транспорт (самолёт, поезд, автобус), такси до вокзала/аэропорта (не более двух поездок), путевые листы, кассовые чеки. Проживание: расходы на гостиницу или аренду жилья при наличии подтвержд</w:t>
      </w:r>
      <w:r>
        <w:rPr>
          <w:rFonts w:ascii="Times New Roman" w:hAnsi="Times New Roman"/>
          <w:color w:val="333333"/>
        </w:rPr>
        <w:t>ающих документов.</w:t>
      </w:r>
    </w:p>
    <w:p w14:paraId="55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Суточные: фиксированная сумма за каждый день командировки (в том числе дни в пути и вынужденные остановки).</w:t>
      </w:r>
    </w:p>
    <w:p w14:paraId="56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Иные расходы: связанные с выполнением служебного задания (например, оформление виз, страховка, услуги переводчика), при условии, ч</w:t>
      </w:r>
      <w:r>
        <w:rPr>
          <w:rFonts w:ascii="Times New Roman" w:hAnsi="Times New Roman"/>
          <w:color w:val="333333"/>
        </w:rPr>
        <w:t>то они произведены с разрешения или ведома руководителя организации.</w:t>
      </w:r>
    </w:p>
    <w:p w14:paraId="57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</w:rPr>
        <w:t> </w:t>
      </w:r>
    </w:p>
    <w:p w14:paraId="58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color w:val="333333"/>
        </w:rPr>
      </w:pPr>
      <w:r>
        <w:rPr>
          <w:rFonts w:ascii="Times New Roman" w:hAnsi="Times New Roman"/>
          <w:b/>
        </w:rPr>
        <w:t xml:space="preserve">Скажите, есть ли минимальный размер суточных, который работодатель обязан выплатить работнику? </w:t>
      </w:r>
    </w:p>
    <w:p w14:paraId="59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- 100 рублей в день — для поездок по России сотрудников организаций, финансируемых за счё</w:t>
      </w:r>
      <w:r>
        <w:rPr>
          <w:rFonts w:ascii="Times New Roman" w:hAnsi="Times New Roman"/>
          <w:color w:val="333333"/>
        </w:rPr>
        <w:t>т федерального бюджета РФ. Размер суточных для иных организаций определяет работодатель и закрепляет в коллективном договоре или локальных нормативных актах компании. Как правило, на предприятиях эта сумма составляет 700 рублей в день.</w:t>
      </w:r>
    </w:p>
    <w:p w14:paraId="5A000000" w14:textId="77777777" w:rsidR="00C45AD6" w:rsidRDefault="009A7E29">
      <w:pPr>
        <w:spacing w:line="276" w:lineRule="auto"/>
        <w:ind w:firstLine="850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</w:rPr>
        <w:t> </w:t>
      </w:r>
    </w:p>
    <w:p w14:paraId="5B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</w:rPr>
        <w:t>То есть размер рас</w:t>
      </w:r>
      <w:r>
        <w:rPr>
          <w:rFonts w:ascii="Times New Roman" w:hAnsi="Times New Roman"/>
          <w:b/>
          <w:color w:val="333333"/>
        </w:rPr>
        <w:t>ходов на оплату гостиницы в командировке тоже определяет работодатель?</w:t>
      </w:r>
    </w:p>
    <w:p w14:paraId="5C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- Совершенно верно. В локальном нормативном акте работодателя закрепляется данный размер.</w:t>
      </w:r>
    </w:p>
    <w:p w14:paraId="5D000000" w14:textId="77777777" w:rsidR="00C45AD6" w:rsidRDefault="00C45AD6">
      <w:pPr>
        <w:spacing w:line="276" w:lineRule="auto"/>
        <w:ind w:firstLine="850"/>
        <w:rPr>
          <w:rFonts w:ascii="Times New Roman" w:hAnsi="Times New Roman"/>
        </w:rPr>
      </w:pPr>
    </w:p>
    <w:p w14:paraId="5E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С 01.09.2025 что изменилось в сфере заключения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договоров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о материальной ответственности?</w:t>
      </w:r>
    </w:p>
    <w:p w14:paraId="5F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Об</w:t>
      </w:r>
      <w:r>
        <w:rPr>
          <w:rFonts w:ascii="Times New Roman" w:hAnsi="Times New Roman"/>
        </w:rPr>
        <w:t>новлены перечни работ и должностей, замещаемых или выполняемых работниками, с которыми можно заключать такие договоры, а также типовые формы договоров о материальной ответственности. Заново перезаключать имеющиеся договоры с работниками не нужно.</w:t>
      </w:r>
    </w:p>
    <w:p w14:paraId="60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А имеет </w:t>
      </w:r>
      <w:r>
        <w:rPr>
          <w:rFonts w:ascii="Times New Roman" w:hAnsi="Times New Roman"/>
          <w:b/>
        </w:rPr>
        <w:t>ли право работодатель заключить договор о полной материальной ответственности с водителем и потом требовать от него, например, ремонта автомобиля в случае его поломки?</w:t>
      </w:r>
    </w:p>
    <w:p w14:paraId="61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Нет, не имеет. Исключением являются водители-экспедиторы, перевозящие материальные цен</w:t>
      </w:r>
      <w:r>
        <w:rPr>
          <w:rFonts w:ascii="Times New Roman" w:hAnsi="Times New Roman"/>
        </w:rPr>
        <w:t>ности.</w:t>
      </w:r>
    </w:p>
    <w:p w14:paraId="62000000" w14:textId="77777777" w:rsidR="00C45AD6" w:rsidRDefault="00C45AD6">
      <w:pPr>
        <w:spacing w:line="276" w:lineRule="auto"/>
        <w:ind w:firstLine="850"/>
        <w:rPr>
          <w:rFonts w:ascii="Times New Roman" w:hAnsi="Times New Roman"/>
        </w:rPr>
      </w:pPr>
    </w:p>
    <w:p w14:paraId="63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В заключении могли бы вы еще раз напомнить слушателям, какими способами можно обратиться в инспекцию, если трудовые права нарушены?</w:t>
      </w:r>
    </w:p>
    <w:p w14:paraId="64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Если работнику требуется консультация, необходимо позвонить по номеру телефона 8 861 991 09 55. С понедельника по </w:t>
      </w:r>
      <w:r>
        <w:rPr>
          <w:rFonts w:ascii="Times New Roman" w:hAnsi="Times New Roman"/>
        </w:rPr>
        <w:t>пятницу консультации осуществляются с 8.30 до 17.00, по выходным — с 09.00 до 17.00. Дежурный инспектор осуществляет прием граждан по адресу: г. Краснодар, ул. Ставропольская, 77/2 ежедневно.</w:t>
      </w:r>
    </w:p>
    <w:p w14:paraId="65000000" w14:textId="77777777" w:rsidR="00C45AD6" w:rsidRDefault="009A7E29">
      <w:pPr>
        <w:spacing w:line="276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Подать письменную жалобу можно следующими </w:t>
      </w:r>
      <w:proofErr w:type="gramStart"/>
      <w:r>
        <w:rPr>
          <w:rFonts w:ascii="Times New Roman" w:hAnsi="Times New Roman"/>
        </w:rPr>
        <w:t>способами:  посредство</w:t>
      </w:r>
      <w:r>
        <w:rPr>
          <w:rFonts w:ascii="Times New Roman" w:hAnsi="Times New Roman"/>
        </w:rPr>
        <w:t>м</w:t>
      </w:r>
      <w:proofErr w:type="gramEnd"/>
      <w:r>
        <w:rPr>
          <w:rFonts w:ascii="Times New Roman" w:hAnsi="Times New Roman"/>
        </w:rPr>
        <w:t xml:space="preserve"> интернет-портала «</w:t>
      </w:r>
      <w:proofErr w:type="spellStart"/>
      <w:r>
        <w:rPr>
          <w:rFonts w:ascii="Times New Roman" w:hAnsi="Times New Roman"/>
        </w:rPr>
        <w:t>Онлайнинспекция.рф</w:t>
      </w:r>
      <w:proofErr w:type="spellEnd"/>
      <w:r>
        <w:rPr>
          <w:rFonts w:ascii="Times New Roman" w:hAnsi="Times New Roman"/>
        </w:rPr>
        <w:t>» при прохождении авторизации через ЕСИА, через Единый портал государственных услуг и функций (ЕПГУ), а также направить письменное обращение по адресу: 350001, г. Краснодар, ул. Ставропольская, 77/2, поставив дату и по</w:t>
      </w:r>
      <w:r>
        <w:rPr>
          <w:rFonts w:ascii="Times New Roman" w:hAnsi="Times New Roman"/>
        </w:rPr>
        <w:t>дпись.</w:t>
      </w:r>
    </w:p>
    <w:p w14:paraId="66000000" w14:textId="77777777" w:rsidR="00C45AD6" w:rsidRDefault="00C45AD6">
      <w:pPr>
        <w:spacing w:line="276" w:lineRule="auto"/>
        <w:ind w:firstLine="850"/>
        <w:rPr>
          <w:rFonts w:ascii="Times New Roman" w:hAnsi="Times New Roman"/>
        </w:rPr>
      </w:pPr>
    </w:p>
    <w:p w14:paraId="67000000" w14:textId="77777777" w:rsidR="00C45AD6" w:rsidRDefault="00C45AD6">
      <w:pPr>
        <w:spacing w:line="276" w:lineRule="auto"/>
        <w:ind w:firstLine="850"/>
        <w:rPr>
          <w:rFonts w:ascii="Times New Roman" w:hAnsi="Times New Roman"/>
        </w:rPr>
      </w:pPr>
    </w:p>
    <w:p w14:paraId="68000000" w14:textId="77777777" w:rsidR="00C45AD6" w:rsidRDefault="009A7E29">
      <w:pPr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Белореченского </w:t>
      </w:r>
    </w:p>
    <w:p w14:paraId="69000000" w14:textId="77777777" w:rsidR="00C45AD6" w:rsidRDefault="009A7E29">
      <w:pPr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межрайонного прокурора                                                                          </w:t>
      </w:r>
    </w:p>
    <w:p w14:paraId="6A000000" w14:textId="77777777" w:rsidR="00C45AD6" w:rsidRDefault="00C45AD6">
      <w:pPr>
        <w:spacing w:line="216" w:lineRule="auto"/>
        <w:rPr>
          <w:rFonts w:ascii="Times New Roman" w:hAnsi="Times New Roman"/>
        </w:rPr>
      </w:pPr>
    </w:p>
    <w:p w14:paraId="6B000000" w14:textId="77777777" w:rsidR="00C45AD6" w:rsidRDefault="009A7E29">
      <w:pPr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юрист 3 класса                                                                                            А.В. </w:t>
      </w:r>
      <w:proofErr w:type="spellStart"/>
      <w:r>
        <w:rPr>
          <w:rFonts w:ascii="Times New Roman" w:hAnsi="Times New Roman"/>
        </w:rPr>
        <w:t>Вихрева</w:t>
      </w:r>
      <w:proofErr w:type="spellEnd"/>
    </w:p>
    <w:p w14:paraId="6C000000" w14:textId="77777777" w:rsidR="00C45AD6" w:rsidRDefault="00C45AD6">
      <w:pPr>
        <w:spacing w:line="216" w:lineRule="auto"/>
        <w:rPr>
          <w:rFonts w:ascii="Times New Roman" w:hAnsi="Times New Roman"/>
        </w:rPr>
      </w:pPr>
    </w:p>
    <w:p w14:paraId="6D000000" w14:textId="77777777" w:rsidR="00C45AD6" w:rsidRDefault="00C45AD6">
      <w:pPr>
        <w:spacing w:line="216" w:lineRule="auto"/>
        <w:ind w:left="283"/>
        <w:rPr>
          <w:rFonts w:ascii="Times New Roman" w:hAnsi="Times New Roman"/>
        </w:rPr>
      </w:pPr>
    </w:p>
    <w:p w14:paraId="6E000000" w14:textId="77777777" w:rsidR="00C45AD6" w:rsidRDefault="00C45AD6">
      <w:pPr>
        <w:ind w:firstLine="850"/>
        <w:rPr>
          <w:rFonts w:ascii="Times New Roman" w:hAnsi="Times New Roman"/>
        </w:rPr>
      </w:pPr>
    </w:p>
    <w:p w14:paraId="6F000000" w14:textId="77777777" w:rsidR="00C45AD6" w:rsidRDefault="00C45AD6"/>
    <w:sectPr w:rsidR="00C45AD6">
      <w:pgSz w:w="11906" w:h="16838"/>
      <w:pgMar w:top="850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499"/>
    <w:multiLevelType w:val="multilevel"/>
    <w:tmpl w:val="C1E60F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D6"/>
    <w:rsid w:val="009A7E29"/>
    <w:rsid w:val="00C4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295F3-BC04-4AE5-93F8-417A6AAB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1757</Words>
  <Characters>10020</Characters>
  <Application>Microsoft Office Word</Application>
  <DocSecurity>0</DocSecurity>
  <Lines>83</Lines>
  <Paragraphs>23</Paragraphs>
  <ScaleCrop>false</ScaleCrop>
  <Company/>
  <LinksUpToDate>false</LinksUpToDate>
  <CharactersWithSpaces>11754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2</cp:revision>
  <dcterms:created xsi:type="dcterms:W3CDTF">2025-12-07T10:42:00Z</dcterms:created>
  <dcterms:modified xsi:type="dcterms:W3CDTF">2025-12-07T10:42:00Z</dcterms:modified>
</cp:coreProperties>
</file>